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Meeting Minutes Template</w:t>
      </w:r>
    </w:p>
    <w:p>
      <w:pPr>
        <w:spacing w:after="200"/>
      </w:pPr>
      <w:r>
        <w:rPr>
          <w:color w:val="475569"/>
          <w:sz w:val="20"/>
        </w:rPr>
        <w:t>Capture decisions and action items while the context is fresh.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Meeting</w:t>
              <w:br/>
            </w:r>
            <w:r>
              <w:rPr>
                <w:color w:val="64748B"/>
                <w:sz w:val="18"/>
              </w:rPr>
              <w:t>[Name]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Date</w:t>
              <w:br/>
            </w:r>
            <w:r>
              <w:rPr>
                <w:color w:val="64748B"/>
                <w:sz w:val="18"/>
              </w:rPr>
              <w:t>[Date]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Recorder</w:t>
              <w:br/>
            </w:r>
            <w:r>
              <w:rPr>
                <w:color w:val="64748B"/>
                <w:sz w:val="18"/>
              </w:rPr>
              <w:t>[Name]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Participants</w:t>
              <w:br/>
            </w:r>
            <w:r>
              <w:rPr>
                <w:color w:val="64748B"/>
                <w:sz w:val="18"/>
              </w:rPr>
              <w:t>[Names]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Purpose</w:t>
              <w:br/>
            </w:r>
            <w:r>
              <w:rPr>
                <w:color w:val="64748B"/>
                <w:sz w:val="18"/>
              </w:rPr>
              <w:t>[One sentence]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Next meeting</w:t>
              <w:br/>
            </w:r>
            <w:r>
              <w:rPr>
                <w:color w:val="64748B"/>
                <w:sz w:val="18"/>
              </w:rPr>
              <w:t>[Date / TBD]</w:t>
            </w:r>
          </w:p>
        </w:tc>
      </w:tr>
    </w:tbl>
    <w:p>
      <w:pPr>
        <w:spacing w:after="20"/>
      </w:pPr>
    </w:p>
    <w:p>
      <w:pPr>
        <w:pStyle w:val="Heading1"/>
      </w:pPr>
      <w:r>
        <w:t>Key discussion notes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Topic</w:t>
            </w:r>
          </w:p>
        </w:tc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Summary / evidence</w:t>
            </w:r>
          </w:p>
        </w:tc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Open questions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[Topic 1]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[What was discussed?]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[Question]</w:t>
            </w:r>
          </w:p>
        </w:tc>
      </w:tr>
      <w:tr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[Topic 2]</w:t>
            </w:r>
          </w:p>
        </w:tc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[Key points]</w:t>
            </w:r>
          </w:p>
        </w:tc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[Question]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[Topic 3]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[Key points]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[Question]</w:t>
            </w:r>
          </w:p>
        </w:tc>
      </w:tr>
    </w:tbl>
    <w:p>
      <w:pPr>
        <w:spacing w:after="20"/>
      </w:pPr>
    </w:p>
    <w:p>
      <w:pPr>
        <w:pStyle w:val="Heading1"/>
      </w:pPr>
      <w:r>
        <w:t>Decisions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Decision</w:t>
            </w:r>
          </w:p>
        </w:tc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Reason / constraints</w:t>
            </w:r>
          </w:p>
        </w:tc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Decision owner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[Decision]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[Why / assumptions]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</w:tr>
      <w:tr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[Decision]</w:t>
            </w:r>
          </w:p>
        </w:tc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[Why / assumptions]</w:t>
            </w:r>
          </w:p>
        </w:tc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</w:tr>
    </w:tbl>
    <w:p>
      <w:pPr>
        <w:spacing w:after="20"/>
      </w:pPr>
    </w:p>
    <w:p>
      <w:pPr>
        <w:pStyle w:val="Heading1"/>
      </w:pPr>
      <w:r>
        <w:t>Actions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Due date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[Concrete verb + outcome]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[Date]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Open</w:t>
            </w:r>
          </w:p>
        </w:tc>
      </w:tr>
      <w:tr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[Concrete verb + outcome]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[Date]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Open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[Concrete verb + outcome]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[Name]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[Date]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Open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</dc:title>
  <dc:subject>Capture decisions and action items while the context is fresh.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